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88" w:rsidRPr="00F96488" w:rsidRDefault="00F96488" w:rsidP="00F96488">
      <w:pPr>
        <w:shd w:val="clear" w:color="auto" w:fill="F5F5F5"/>
        <w:spacing w:after="225" w:line="300" w:lineRule="atLeast"/>
        <w:outlineLvl w:val="1"/>
        <w:rPr>
          <w:rFonts w:ascii="Helvetica" w:eastAsia="Times New Roman" w:hAnsi="Helvetica" w:cs="Helvetica"/>
          <w:b/>
          <w:color w:val="303030"/>
          <w:sz w:val="40"/>
          <w:szCs w:val="40"/>
        </w:rPr>
      </w:pPr>
      <w:r>
        <w:rPr>
          <w:noProof/>
        </w:rPr>
        <w:drawing>
          <wp:inline distT="0" distB="0" distL="0" distR="0">
            <wp:extent cx="5204247" cy="1927197"/>
            <wp:effectExtent l="0" t="0" r="0" b="0"/>
            <wp:docPr id="1" name="Picture 1" descr="https://scontent-ort2-2.xx.fbcdn.net/v/t1.0-9/78737197_10159249769776038_1481513556749844480_o.jpg?_nc_cat=108&amp;_nc_sid=6e5ad9&amp;_nc_ohc=oOrNsABL97EAX_LVUIv&amp;_nc_ht=scontent-ort2-2.xx&amp;oh=26c968a551499db5fe6c761954da460c&amp;oe=5E9990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rt2-2.xx.fbcdn.net/v/t1.0-9/78737197_10159249769776038_1481513556749844480_o.jpg?_nc_cat=108&amp;_nc_sid=6e5ad9&amp;_nc_ohc=oOrNsABL97EAX_LVUIv&amp;_nc_ht=scontent-ort2-2.xx&amp;oh=26c968a551499db5fe6c761954da460c&amp;oe=5E99909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4469" cy="1930982"/>
                    </a:xfrm>
                    <a:prstGeom prst="rect">
                      <a:avLst/>
                    </a:prstGeom>
                    <a:noFill/>
                    <a:ln>
                      <a:noFill/>
                    </a:ln>
                  </pic:spPr>
                </pic:pic>
              </a:graphicData>
            </a:graphic>
          </wp:inline>
        </w:drawing>
      </w:r>
      <w:hyperlink r:id="rId6" w:history="1">
        <w:r w:rsidRPr="00F96488">
          <w:rPr>
            <w:rFonts w:ascii="Helvetica" w:eastAsia="Times New Roman" w:hAnsi="Helvetica" w:cs="Helvetica"/>
            <w:b/>
            <w:color w:val="333333"/>
            <w:sz w:val="40"/>
            <w:szCs w:val="40"/>
          </w:rPr>
          <w:t>Akron-Summit County Public Library Closing</w:t>
        </w:r>
      </w:hyperlink>
    </w:p>
    <w:p w:rsidR="00F96488" w:rsidRPr="00F96488" w:rsidRDefault="00F96488" w:rsidP="00F96488">
      <w:pPr>
        <w:shd w:val="clear" w:color="auto" w:fill="F5F5F5"/>
        <w:spacing w:line="300" w:lineRule="atLeast"/>
        <w:ind w:left="720"/>
        <w:rPr>
          <w:rFonts w:ascii="Helvetica" w:eastAsia="Times New Roman" w:hAnsi="Helvetica" w:cs="Helvetica"/>
          <w:color w:val="6E6E6E"/>
          <w:sz w:val="20"/>
          <w:szCs w:val="20"/>
        </w:rPr>
      </w:pPr>
      <w:r w:rsidRPr="00F96488">
        <w:rPr>
          <w:rFonts w:ascii="Helvetica" w:eastAsia="Times New Roman" w:hAnsi="Helvetica" w:cs="Helvetica"/>
          <w:color w:val="6E6E6E"/>
          <w:sz w:val="20"/>
          <w:szCs w:val="20"/>
        </w:rPr>
        <w:t> Published: March 16, 2020</w:t>
      </w:r>
    </w:p>
    <w:p w:rsidR="00F96488" w:rsidRPr="00F96488" w:rsidRDefault="00F96488" w:rsidP="00F96488">
      <w:pPr>
        <w:shd w:val="clear" w:color="auto" w:fill="F5F5F5"/>
        <w:spacing w:after="225" w:line="378" w:lineRule="atLeast"/>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The Akron-Summit County Public Library system will be</w:t>
      </w:r>
      <w:r w:rsidRPr="00F96488">
        <w:rPr>
          <w:rFonts w:ascii="Helvetica" w:eastAsia="Times New Roman" w:hAnsi="Helvetica" w:cs="Helvetica"/>
          <w:b/>
          <w:bCs/>
          <w:color w:val="333333"/>
          <w:sz w:val="21"/>
          <w:szCs w:val="21"/>
        </w:rPr>
        <w:t> closed from 5 pm on Tuesday, March 17 until at least Monday, April 6.</w:t>
      </w:r>
      <w:r w:rsidRPr="00F96488">
        <w:rPr>
          <w:rFonts w:ascii="Helvetica" w:eastAsia="Times New Roman" w:hAnsi="Helvetica" w:cs="Helvetica"/>
          <w:color w:val="333333"/>
          <w:sz w:val="21"/>
          <w:szCs w:val="21"/>
        </w:rPr>
        <w:t> This will be subject to change as information about the virus continues to develop.</w:t>
      </w:r>
    </w:p>
    <w:p w:rsidR="00F96488" w:rsidRPr="00F96488" w:rsidRDefault="00F96488" w:rsidP="00F96488">
      <w:pPr>
        <w:shd w:val="clear" w:color="auto" w:fill="F5F5F5"/>
        <w:spacing w:after="225" w:line="378" w:lineRule="atLeast"/>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 xml:space="preserve">“The closure will be in service to public health and safety and will be the Library’s contribution in support of local, county, and state-wide efforts at containment,” said Executive Director Pam </w:t>
      </w:r>
      <w:proofErr w:type="spellStart"/>
      <w:r w:rsidRPr="00F96488">
        <w:rPr>
          <w:rFonts w:ascii="Helvetica" w:eastAsia="Times New Roman" w:hAnsi="Helvetica" w:cs="Helvetica"/>
          <w:color w:val="333333"/>
          <w:sz w:val="21"/>
          <w:szCs w:val="21"/>
        </w:rPr>
        <w:t>Hickson</w:t>
      </w:r>
      <w:proofErr w:type="spellEnd"/>
      <w:r w:rsidRPr="00F96488">
        <w:rPr>
          <w:rFonts w:ascii="Helvetica" w:eastAsia="Times New Roman" w:hAnsi="Helvetica" w:cs="Helvetica"/>
          <w:color w:val="333333"/>
          <w:sz w:val="21"/>
          <w:szCs w:val="21"/>
        </w:rPr>
        <w:t>-Stevenson. “Information from the CDC indicates that aggressive social distancing can stop the virus from spreading exponentially. Governor DeWine has emphasized the next two weeks will be critical in slowing or stopping the spread of the virus.”</w:t>
      </w:r>
    </w:p>
    <w:p w:rsidR="00F96488" w:rsidRPr="00F96488" w:rsidRDefault="00F96488" w:rsidP="00F96488">
      <w:pPr>
        <w:pBdr>
          <w:bottom w:val="single" w:sz="8" w:space="0" w:color="F57921"/>
        </w:pBdr>
        <w:shd w:val="clear" w:color="auto" w:fill="F5F5F5"/>
        <w:spacing w:before="300" w:after="150" w:line="300" w:lineRule="atLeast"/>
        <w:outlineLvl w:val="2"/>
        <w:rPr>
          <w:rFonts w:ascii="Helvetica" w:eastAsia="Times New Roman" w:hAnsi="Helvetica" w:cs="Helvetica"/>
          <w:color w:val="333333"/>
          <w:sz w:val="32"/>
          <w:szCs w:val="32"/>
        </w:rPr>
      </w:pPr>
      <w:r w:rsidRPr="00F96488">
        <w:rPr>
          <w:rFonts w:ascii="Helvetica" w:eastAsia="Times New Roman" w:hAnsi="Helvetica" w:cs="Helvetica"/>
          <w:color w:val="333333"/>
          <w:sz w:val="32"/>
          <w:szCs w:val="32"/>
        </w:rPr>
        <w:t>Circulation Information</w:t>
      </w:r>
    </w:p>
    <w:p w:rsidR="00F96488" w:rsidRPr="00F96488" w:rsidRDefault="00F96488" w:rsidP="00F96488">
      <w:pPr>
        <w:shd w:val="clear" w:color="auto" w:fill="F5F5F5"/>
        <w:spacing w:after="225" w:line="378" w:lineRule="atLeast"/>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highlight w:val="yellow"/>
        </w:rPr>
        <w:t>• Please</w:t>
      </w:r>
      <w:r w:rsidRPr="00F96488">
        <w:rPr>
          <w:rFonts w:ascii="Helvetica" w:eastAsia="Times New Roman" w:hAnsi="Helvetica" w:cs="Helvetica"/>
          <w:b/>
          <w:bCs/>
          <w:color w:val="333333"/>
          <w:sz w:val="21"/>
          <w:szCs w:val="21"/>
          <w:highlight w:val="yellow"/>
        </w:rPr>
        <w:t> do not return any library items</w:t>
      </w:r>
      <w:r w:rsidRPr="00F96488">
        <w:rPr>
          <w:rFonts w:ascii="Helvetica" w:eastAsia="Times New Roman" w:hAnsi="Helvetica" w:cs="Helvetica"/>
          <w:color w:val="333333"/>
          <w:sz w:val="21"/>
          <w:szCs w:val="21"/>
          <w:highlight w:val="yellow"/>
        </w:rPr>
        <w:t> during the closure. Book drops will be closed.</w:t>
      </w:r>
      <w:r w:rsidRPr="00F96488">
        <w:rPr>
          <w:rFonts w:ascii="Helvetica" w:eastAsia="Times New Roman" w:hAnsi="Helvetica" w:cs="Helvetica"/>
          <w:color w:val="333333"/>
          <w:sz w:val="21"/>
          <w:szCs w:val="21"/>
          <w:highlight w:val="yellow"/>
        </w:rPr>
        <w:br/>
        <w:t>• Due dates for all items will be extended until April 13 (excluding digital content).</w:t>
      </w:r>
      <w:r w:rsidRPr="00F96488">
        <w:rPr>
          <w:rFonts w:ascii="Helvetica" w:eastAsia="Times New Roman" w:hAnsi="Helvetica" w:cs="Helvetica"/>
          <w:color w:val="333333"/>
          <w:sz w:val="21"/>
          <w:szCs w:val="21"/>
          <w:highlight w:val="yellow"/>
        </w:rPr>
        <w:br/>
        <w:t>• Overdue fines will not accrue while we're closed.</w:t>
      </w:r>
      <w:r w:rsidRPr="00F96488">
        <w:rPr>
          <w:rFonts w:ascii="Helvetica" w:eastAsia="Times New Roman" w:hAnsi="Helvetica" w:cs="Helvetica"/>
          <w:color w:val="333333"/>
          <w:sz w:val="21"/>
          <w:szCs w:val="21"/>
          <w:highlight w:val="yellow"/>
        </w:rPr>
        <w:br/>
        <w:t>• Items on hold will continue to be held until we reopen.</w:t>
      </w:r>
      <w:r w:rsidRPr="00F96488">
        <w:rPr>
          <w:rFonts w:ascii="Helvetica" w:eastAsia="Times New Roman" w:hAnsi="Helvetica" w:cs="Helvetica"/>
          <w:color w:val="333333"/>
          <w:sz w:val="21"/>
          <w:szCs w:val="21"/>
        </w:rPr>
        <w:br/>
        <w:t xml:space="preserve">• No library card? No problem. It just takes a few seconds to sign up using your mobile number and start borrowing free </w:t>
      </w:r>
      <w:proofErr w:type="spellStart"/>
      <w:r w:rsidRPr="00F96488">
        <w:rPr>
          <w:rFonts w:ascii="Helvetica" w:eastAsia="Times New Roman" w:hAnsi="Helvetica" w:cs="Helvetica"/>
          <w:color w:val="333333"/>
          <w:sz w:val="21"/>
          <w:szCs w:val="21"/>
        </w:rPr>
        <w:t>ebooks</w:t>
      </w:r>
      <w:proofErr w:type="spellEnd"/>
      <w:r w:rsidRPr="00F96488">
        <w:rPr>
          <w:rFonts w:ascii="Helvetica" w:eastAsia="Times New Roman" w:hAnsi="Helvetica" w:cs="Helvetica"/>
          <w:color w:val="333333"/>
          <w:sz w:val="21"/>
          <w:szCs w:val="21"/>
        </w:rPr>
        <w:t xml:space="preserve"> and digital audiobooks from </w:t>
      </w:r>
      <w:hyperlink r:id="rId7" w:tooltip="Libby/OverDrive" w:history="1">
        <w:r w:rsidRPr="00F96488">
          <w:rPr>
            <w:rFonts w:ascii="Helvetica" w:eastAsia="Times New Roman" w:hAnsi="Helvetica" w:cs="Helvetica"/>
            <w:b/>
            <w:bCs/>
            <w:color w:val="005BAA"/>
            <w:sz w:val="21"/>
            <w:szCs w:val="21"/>
          </w:rPr>
          <w:t>Libby/</w:t>
        </w:r>
        <w:proofErr w:type="spellStart"/>
        <w:r w:rsidRPr="00F96488">
          <w:rPr>
            <w:rFonts w:ascii="Helvetica" w:eastAsia="Times New Roman" w:hAnsi="Helvetica" w:cs="Helvetica"/>
            <w:b/>
            <w:bCs/>
            <w:color w:val="005BAA"/>
            <w:sz w:val="21"/>
            <w:szCs w:val="21"/>
          </w:rPr>
          <w:t>OverDrive</w:t>
        </w:r>
        <w:proofErr w:type="spellEnd"/>
      </w:hyperlink>
      <w:r w:rsidRPr="00F96488">
        <w:rPr>
          <w:rFonts w:ascii="Helvetica" w:eastAsia="Times New Roman" w:hAnsi="Helvetica" w:cs="Helvetica"/>
          <w:color w:val="333333"/>
          <w:sz w:val="21"/>
          <w:szCs w:val="21"/>
        </w:rPr>
        <w:t>.</w:t>
      </w:r>
    </w:p>
    <w:p w:rsidR="00F96488" w:rsidRPr="00F96488" w:rsidRDefault="00F96488" w:rsidP="00F96488">
      <w:pPr>
        <w:pBdr>
          <w:bottom w:val="single" w:sz="8" w:space="0" w:color="F57921"/>
        </w:pBdr>
        <w:shd w:val="clear" w:color="auto" w:fill="F5F5F5"/>
        <w:spacing w:before="300" w:after="150" w:line="300" w:lineRule="atLeast"/>
        <w:outlineLvl w:val="2"/>
        <w:rPr>
          <w:rFonts w:ascii="Helvetica" w:eastAsia="Times New Roman" w:hAnsi="Helvetica" w:cs="Helvetica"/>
          <w:color w:val="333333"/>
          <w:sz w:val="32"/>
          <w:szCs w:val="32"/>
        </w:rPr>
      </w:pPr>
      <w:r w:rsidRPr="00F96488">
        <w:rPr>
          <w:rFonts w:ascii="Helvetica" w:eastAsia="Times New Roman" w:hAnsi="Helvetica" w:cs="Helvetica"/>
          <w:color w:val="333333"/>
          <w:sz w:val="32"/>
          <w:szCs w:val="32"/>
        </w:rPr>
        <w:t>Remote Resources</w:t>
      </w:r>
    </w:p>
    <w:p w:rsidR="00F96488" w:rsidRPr="00F96488" w:rsidRDefault="00F96488" w:rsidP="00F96488">
      <w:pPr>
        <w:shd w:val="clear" w:color="auto" w:fill="F5F5F5"/>
        <w:spacing w:after="225" w:line="378" w:lineRule="atLeast"/>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We encourage our customers to take advantage of our online library resources.</w:t>
      </w:r>
    </w:p>
    <w:p w:rsidR="00F96488" w:rsidRPr="00F96488" w:rsidRDefault="00F96488" w:rsidP="00F96488">
      <w:pPr>
        <w:numPr>
          <w:ilvl w:val="0"/>
          <w:numId w:val="1"/>
        </w:numPr>
        <w:shd w:val="clear" w:color="auto" w:fill="F5F5F5"/>
        <w:spacing w:after="45" w:line="378" w:lineRule="atLeast"/>
        <w:ind w:left="375"/>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Listen to digital audiobooks with </w:t>
      </w:r>
      <w:hyperlink r:id="rId8" w:history="1">
        <w:r w:rsidRPr="00F96488">
          <w:rPr>
            <w:rFonts w:ascii="Helvetica" w:eastAsia="Times New Roman" w:hAnsi="Helvetica" w:cs="Helvetica"/>
            <w:b/>
            <w:bCs/>
            <w:color w:val="005BAA"/>
            <w:sz w:val="21"/>
            <w:szCs w:val="21"/>
          </w:rPr>
          <w:t>Hoopla</w:t>
        </w:r>
      </w:hyperlink>
      <w:r w:rsidRPr="00F96488">
        <w:rPr>
          <w:rFonts w:ascii="Helvetica" w:eastAsia="Times New Roman" w:hAnsi="Helvetica" w:cs="Helvetica"/>
          <w:color w:val="333333"/>
          <w:sz w:val="21"/>
          <w:szCs w:val="21"/>
        </w:rPr>
        <w:t>,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"https://linkprotect.cudasvc.com/url?a=https%3a%2f%2fakronsummitoh.rbdigital.com%2f&amp;c=E,1,L40-sI2z-pQM1rpbGX1jaqDWc7nZpZWkKswafw_RkkaMszdQhFXcHT05guWO1a0DWdFLBcR6PVW6DiBGQNBHAoaCKlp7RsaPBom40cDcTJJtPxAUkX2RfIyS7EVx&amp;typo=1"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RBdigital</w:t>
      </w:r>
      <w:proofErr w:type="spellEnd"/>
      <w:r w:rsidRPr="00F96488">
        <w:rPr>
          <w:rFonts w:ascii="Helvetica" w:eastAsia="Times New Roman" w:hAnsi="Helvetica" w:cs="Helvetica"/>
          <w:color w:val="333333"/>
          <w:sz w:val="21"/>
          <w:szCs w:val="21"/>
        </w:rPr>
        <w:fldChar w:fldCharType="end"/>
      </w:r>
      <w:r w:rsidRPr="00F96488">
        <w:rPr>
          <w:rFonts w:ascii="Helvetica" w:eastAsia="Times New Roman" w:hAnsi="Helvetica" w:cs="Helvetica"/>
          <w:color w:val="333333"/>
          <w:sz w:val="21"/>
          <w:szCs w:val="21"/>
        </w:rPr>
        <w:t>, and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"https://linkprotect.cudasvc.com/url?a=https%3a%2f%2fakronlibrary.overdrive.com%2f&amp;c=E,1,QoCeWZ2Qzt-h7u1ja6QYyq1IwlDdsDe_gqAEu26-f2XP1VV_wwEr04Y2Sso0cQKGgJzqo3fL9trnAPsGQmXtIQa_N7wK_LxRsHo1POlGpDJdIcAVa10wkB20QQ,,&amp;typo=1"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OverDrive</w:t>
      </w:r>
      <w:proofErr w:type="spellEnd"/>
      <w:r w:rsidRPr="00F96488">
        <w:rPr>
          <w:rFonts w:ascii="Helvetica" w:eastAsia="Times New Roman" w:hAnsi="Helvetica" w:cs="Helvetica"/>
          <w:color w:val="333333"/>
          <w:sz w:val="21"/>
          <w:szCs w:val="21"/>
        </w:rPr>
        <w:fldChar w:fldCharType="end"/>
      </w:r>
    </w:p>
    <w:p w:rsidR="00F96488" w:rsidRPr="00F96488" w:rsidRDefault="00F96488" w:rsidP="00F96488">
      <w:pPr>
        <w:numPr>
          <w:ilvl w:val="0"/>
          <w:numId w:val="1"/>
        </w:numPr>
        <w:shd w:val="clear" w:color="auto" w:fill="F5F5F5"/>
        <w:spacing w:after="45" w:line="378" w:lineRule="atLeast"/>
        <w:ind w:left="375"/>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Enjoy digital ma</w:t>
      </w:r>
      <w:bookmarkStart w:id="0" w:name="_GoBack"/>
      <w:bookmarkEnd w:id="0"/>
      <w:r w:rsidRPr="00F96488">
        <w:rPr>
          <w:rFonts w:ascii="Helvetica" w:eastAsia="Times New Roman" w:hAnsi="Helvetica" w:cs="Helvetica"/>
          <w:color w:val="333333"/>
          <w:sz w:val="21"/>
          <w:szCs w:val="21"/>
        </w:rPr>
        <w:t>gazines with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"https://linkprotect.cudasvc.com/url?a=https%3a%2f%2fakronsummitoh.rbdigital.com%2f&amp;c=E,1,fR-VWmmnNN-nm_kM9VRjF8Z43UFsTbVwm7cgQJ2y3U9wOisAdrrpDp5MgmOp2yJoPQ6i5RuJU0kcgI8Fyq4VqpU7UWzjp0XARSgboNJ57C8,&amp;typo=1"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RBDigital</w:t>
      </w:r>
      <w:proofErr w:type="spellEnd"/>
      <w:r w:rsidRPr="00F96488">
        <w:rPr>
          <w:rFonts w:ascii="Helvetica" w:eastAsia="Times New Roman" w:hAnsi="Helvetica" w:cs="Helvetica"/>
          <w:b/>
          <w:bCs/>
          <w:color w:val="005BAA"/>
          <w:sz w:val="21"/>
          <w:szCs w:val="21"/>
        </w:rPr>
        <w:t> </w:t>
      </w:r>
      <w:r w:rsidRPr="00F96488">
        <w:rPr>
          <w:rFonts w:ascii="Helvetica" w:eastAsia="Times New Roman" w:hAnsi="Helvetica" w:cs="Helvetica"/>
          <w:color w:val="333333"/>
          <w:sz w:val="21"/>
          <w:szCs w:val="21"/>
        </w:rPr>
        <w:fldChar w:fldCharType="end"/>
      </w:r>
      <w:r w:rsidRPr="00F96488">
        <w:rPr>
          <w:rFonts w:ascii="Helvetica" w:eastAsia="Times New Roman" w:hAnsi="Helvetica" w:cs="Helvetica"/>
          <w:color w:val="333333"/>
          <w:sz w:val="21"/>
          <w:szCs w:val="21"/>
        </w:rPr>
        <w:t>and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3a%2f%2fweb.b.ebscohost.com%2feon%2fsearch%2fbasic%3fvid%3d0%26sid%3db151185e-63c6-4bb8-85a0-6a5a67812eb1%2540pdc-v-sessmgr03&amp;c=E,1,VwSVZvIkrz5Lti0h2suSl6mcyEeeBswNcMmCGdBJZn1fpui8yPRZf6i4D2j7UJgWERV4rfvNZfFGXeReH10iVc3a2UFuRFnz1CYJf6gBleA,&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Flipster</w:t>
      </w:r>
      <w:proofErr w:type="spellEnd"/>
      <w:r w:rsidRPr="00F96488">
        <w:rPr>
          <w:rFonts w:ascii="Helvetica" w:eastAsia="Times New Roman" w:hAnsi="Helvetica" w:cs="Helvetica"/>
          <w:color w:val="333333"/>
          <w:sz w:val="21"/>
          <w:szCs w:val="21"/>
        </w:rPr>
        <w:fldChar w:fldCharType="end"/>
      </w:r>
    </w:p>
    <w:p w:rsidR="00F96488" w:rsidRPr="00F96488" w:rsidRDefault="00F96488" w:rsidP="00F96488">
      <w:pPr>
        <w:numPr>
          <w:ilvl w:val="0"/>
          <w:numId w:val="1"/>
        </w:numPr>
        <w:shd w:val="clear" w:color="auto" w:fill="F5F5F5"/>
        <w:spacing w:after="45" w:line="378" w:lineRule="atLeast"/>
        <w:ind w:left="375"/>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lastRenderedPageBreak/>
        <w:t>Watch movies and TV with </w:t>
      </w:r>
      <w:hyperlink r:id="rId9" w:history="1">
        <w:r w:rsidRPr="00F96488">
          <w:rPr>
            <w:rFonts w:ascii="Helvetica" w:eastAsia="Times New Roman" w:hAnsi="Helvetica" w:cs="Helvetica"/>
            <w:b/>
            <w:bCs/>
            <w:color w:val="005BAA"/>
            <w:sz w:val="21"/>
            <w:szCs w:val="21"/>
          </w:rPr>
          <w:t>Hoopla</w:t>
        </w:r>
      </w:hyperlink>
      <w:r w:rsidRPr="00F96488">
        <w:rPr>
          <w:rFonts w:ascii="Helvetica" w:eastAsia="Times New Roman" w:hAnsi="Helvetica" w:cs="Helvetica"/>
          <w:color w:val="333333"/>
          <w:sz w:val="21"/>
          <w:szCs w:val="21"/>
        </w:rPr>
        <w:t>,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"https://linkprotect.cudasvc.com/url?a=https%3a%2f%2fakronlibrary.kanopy.com%2f&amp;c=E,1,r_NfdA9BF79Hx1cEOCWPrgQUdxRCKak0AYGVYgR6Dc616Nmv_RMFOgLaMwqyXVO2m3aX8TrMUEaX1DcA2SB9ecjEkOkE0OWF9jNjLDY2J3yr&amp;typo=1"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Kanopy</w:t>
      </w:r>
      <w:proofErr w:type="spellEnd"/>
      <w:r w:rsidRPr="00F96488">
        <w:rPr>
          <w:rFonts w:ascii="Helvetica" w:eastAsia="Times New Roman" w:hAnsi="Helvetica" w:cs="Helvetica"/>
          <w:color w:val="333333"/>
          <w:sz w:val="21"/>
          <w:szCs w:val="21"/>
        </w:rPr>
        <w:fldChar w:fldCharType="end"/>
      </w:r>
      <w:r w:rsidRPr="00F96488">
        <w:rPr>
          <w:rFonts w:ascii="Helvetica" w:eastAsia="Times New Roman" w:hAnsi="Helvetica" w:cs="Helvetica"/>
          <w:color w:val="333333"/>
          <w:sz w:val="21"/>
          <w:szCs w:val="21"/>
        </w:rPr>
        <w:t>, and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"https://linkprotect.cudasvc.com/url?a=https%3a%2f%2fakronsummitoh.rbdigital.com%2f&amp;c=E,1,aIjsg2dFUw5F0nTBcRPBiny4TRtyEgBpwvY5jFCtTBoPTAF_0DROeoX7BZ9Rr6pUVQ911LrXAgjWQ5GFRb8tvtE7g1k_NRcEL4fx_8AlfvNguw,,&amp;typo=1"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RBDigital</w:t>
      </w:r>
      <w:proofErr w:type="spellEnd"/>
      <w:r w:rsidRPr="00F96488">
        <w:rPr>
          <w:rFonts w:ascii="Helvetica" w:eastAsia="Times New Roman" w:hAnsi="Helvetica" w:cs="Helvetica"/>
          <w:color w:val="333333"/>
          <w:sz w:val="21"/>
          <w:szCs w:val="21"/>
        </w:rPr>
        <w:fldChar w:fldCharType="end"/>
      </w:r>
    </w:p>
    <w:p w:rsidR="00F96488" w:rsidRPr="00F96488" w:rsidRDefault="00F96488" w:rsidP="00F96488">
      <w:pPr>
        <w:numPr>
          <w:ilvl w:val="0"/>
          <w:numId w:val="1"/>
        </w:numPr>
        <w:shd w:val="clear" w:color="auto" w:fill="F5F5F5"/>
        <w:spacing w:after="45" w:line="378" w:lineRule="atLeast"/>
        <w:ind w:left="375"/>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 xml:space="preserve">Read </w:t>
      </w:r>
      <w:proofErr w:type="spellStart"/>
      <w:r w:rsidRPr="00F96488">
        <w:rPr>
          <w:rFonts w:ascii="Helvetica" w:eastAsia="Times New Roman" w:hAnsi="Helvetica" w:cs="Helvetica"/>
          <w:color w:val="333333"/>
          <w:sz w:val="21"/>
          <w:szCs w:val="21"/>
        </w:rPr>
        <w:t>ebooks</w:t>
      </w:r>
      <w:proofErr w:type="spellEnd"/>
      <w:r w:rsidRPr="00F96488">
        <w:rPr>
          <w:rFonts w:ascii="Helvetica" w:eastAsia="Times New Roman" w:hAnsi="Helvetica" w:cs="Helvetica"/>
          <w:color w:val="333333"/>
          <w:sz w:val="21"/>
          <w:szCs w:val="21"/>
        </w:rPr>
        <w:t xml:space="preserve"> with </w:t>
      </w:r>
      <w:hyperlink r:id="rId10" w:history="1">
        <w:r w:rsidRPr="00F96488">
          <w:rPr>
            <w:rFonts w:ascii="Helvetica" w:eastAsia="Times New Roman" w:hAnsi="Helvetica" w:cs="Helvetica"/>
            <w:b/>
            <w:bCs/>
            <w:color w:val="005BAA"/>
            <w:sz w:val="21"/>
            <w:szCs w:val="21"/>
          </w:rPr>
          <w:t>Hoopla</w:t>
        </w:r>
      </w:hyperlink>
      <w:r w:rsidRPr="00F96488">
        <w:rPr>
          <w:rFonts w:ascii="Helvetica" w:eastAsia="Times New Roman" w:hAnsi="Helvetica" w:cs="Helvetica"/>
          <w:color w:val="333333"/>
          <w:sz w:val="21"/>
          <w:szCs w:val="21"/>
        </w:rPr>
        <w:t> and </w:t>
      </w:r>
      <w:proofErr w:type="spellStart"/>
      <w:r w:rsidRPr="00F96488">
        <w:rPr>
          <w:rFonts w:ascii="Helvetica" w:eastAsia="Times New Roman" w:hAnsi="Helvetica" w:cs="Helvetica"/>
          <w:color w:val="333333"/>
          <w:sz w:val="21"/>
          <w:szCs w:val="21"/>
        </w:rPr>
        <w:fldChar w:fldCharType="begin"/>
      </w:r>
      <w:r w:rsidRPr="00F96488">
        <w:rPr>
          <w:rFonts w:ascii="Helvetica" w:eastAsia="Times New Roman" w:hAnsi="Helvetica" w:cs="Helvetica"/>
          <w:color w:val="333333"/>
          <w:sz w:val="21"/>
          <w:szCs w:val="21"/>
        </w:rPr>
        <w:instrText xml:space="preserve"> HYPERLINK "https://linkprotect.cudasvc.com/url?a=https%3a%2f%2fakronlibrary.overdrive.com%2f&amp;c=E,1,DJDcKKK50pkcw2KyTkHHLr2LBLY6fLOdqdlICsouqVoeCPD73CEhIJNxm-mbT931EymwmUSDPnmAm99fVBLYGOHoAQ4adLq4M494nYewDWM,&amp;typo=1" </w:instrText>
      </w:r>
      <w:r w:rsidRPr="00F96488">
        <w:rPr>
          <w:rFonts w:ascii="Helvetica" w:eastAsia="Times New Roman" w:hAnsi="Helvetica" w:cs="Helvetica"/>
          <w:color w:val="333333"/>
          <w:sz w:val="21"/>
          <w:szCs w:val="21"/>
        </w:rPr>
        <w:fldChar w:fldCharType="separate"/>
      </w:r>
      <w:r w:rsidRPr="00F96488">
        <w:rPr>
          <w:rFonts w:ascii="Helvetica" w:eastAsia="Times New Roman" w:hAnsi="Helvetica" w:cs="Helvetica"/>
          <w:b/>
          <w:bCs/>
          <w:color w:val="005BAA"/>
          <w:sz w:val="21"/>
          <w:szCs w:val="21"/>
        </w:rPr>
        <w:t>OverDrive</w:t>
      </w:r>
      <w:proofErr w:type="spellEnd"/>
      <w:r w:rsidRPr="00F96488">
        <w:rPr>
          <w:rFonts w:ascii="Helvetica" w:eastAsia="Times New Roman" w:hAnsi="Helvetica" w:cs="Helvetica"/>
          <w:color w:val="333333"/>
          <w:sz w:val="21"/>
          <w:szCs w:val="21"/>
        </w:rPr>
        <w:fldChar w:fldCharType="end"/>
      </w:r>
    </w:p>
    <w:p w:rsidR="00F96488" w:rsidRPr="00F96488" w:rsidRDefault="00F96488" w:rsidP="00F96488">
      <w:pPr>
        <w:numPr>
          <w:ilvl w:val="0"/>
          <w:numId w:val="1"/>
        </w:numPr>
        <w:shd w:val="clear" w:color="auto" w:fill="F5F5F5"/>
        <w:spacing w:after="45" w:line="378" w:lineRule="atLeast"/>
        <w:ind w:left="375"/>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Stay connected with our </w:t>
      </w:r>
      <w:hyperlink r:id="rId11" w:history="1">
        <w:r w:rsidRPr="00F96488">
          <w:rPr>
            <w:rFonts w:ascii="Helvetica" w:eastAsia="Times New Roman" w:hAnsi="Helvetica" w:cs="Helvetica"/>
            <w:b/>
            <w:bCs/>
            <w:color w:val="005BAA"/>
            <w:sz w:val="21"/>
            <w:szCs w:val="21"/>
          </w:rPr>
          <w:t>mobile app</w:t>
        </w:r>
      </w:hyperlink>
    </w:p>
    <w:p w:rsidR="00F96488" w:rsidRPr="00F96488" w:rsidRDefault="00F96488" w:rsidP="00F96488">
      <w:pPr>
        <w:numPr>
          <w:ilvl w:val="0"/>
          <w:numId w:val="1"/>
        </w:numPr>
        <w:shd w:val="clear" w:color="auto" w:fill="F5F5F5"/>
        <w:spacing w:after="45" w:line="378" w:lineRule="atLeast"/>
        <w:ind w:left="375"/>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And more: </w:t>
      </w:r>
      <w:hyperlink r:id="rId12" w:history="1">
        <w:r w:rsidRPr="00F96488">
          <w:rPr>
            <w:rFonts w:ascii="Helvetica" w:eastAsia="Times New Roman" w:hAnsi="Helvetica" w:cs="Helvetica"/>
            <w:b/>
            <w:bCs/>
            <w:color w:val="005BAA"/>
            <w:sz w:val="21"/>
            <w:szCs w:val="21"/>
          </w:rPr>
          <w:t>akronlibrary.org/browse/digital</w:t>
        </w:r>
      </w:hyperlink>
    </w:p>
    <w:p w:rsidR="00F96488" w:rsidRPr="00F96488" w:rsidRDefault="00F96488" w:rsidP="00F96488">
      <w:pPr>
        <w:pBdr>
          <w:bottom w:val="single" w:sz="8" w:space="0" w:color="F57921"/>
        </w:pBdr>
        <w:shd w:val="clear" w:color="auto" w:fill="F5F5F5"/>
        <w:spacing w:before="300" w:after="150" w:line="300" w:lineRule="atLeast"/>
        <w:outlineLvl w:val="2"/>
        <w:rPr>
          <w:rFonts w:ascii="Helvetica" w:eastAsia="Times New Roman" w:hAnsi="Helvetica" w:cs="Helvetica"/>
          <w:color w:val="333333"/>
          <w:sz w:val="32"/>
          <w:szCs w:val="32"/>
        </w:rPr>
      </w:pPr>
      <w:r w:rsidRPr="00F96488">
        <w:rPr>
          <w:rFonts w:ascii="Helvetica" w:eastAsia="Times New Roman" w:hAnsi="Helvetica" w:cs="Helvetica"/>
          <w:color w:val="333333"/>
          <w:sz w:val="32"/>
          <w:szCs w:val="32"/>
        </w:rPr>
        <w:t>ASCPL Updates</w:t>
      </w:r>
    </w:p>
    <w:p w:rsidR="00F96488" w:rsidRPr="00F96488" w:rsidRDefault="00F96488" w:rsidP="00F96488">
      <w:pPr>
        <w:shd w:val="clear" w:color="auto" w:fill="F5F5F5"/>
        <w:spacing w:after="225" w:line="378" w:lineRule="atLeast"/>
        <w:rPr>
          <w:rFonts w:ascii="Helvetica" w:eastAsia="Times New Roman" w:hAnsi="Helvetica" w:cs="Helvetica"/>
          <w:color w:val="333333"/>
          <w:sz w:val="21"/>
          <w:szCs w:val="21"/>
        </w:rPr>
      </w:pPr>
      <w:r w:rsidRPr="00F96488">
        <w:rPr>
          <w:rFonts w:ascii="Helvetica" w:eastAsia="Times New Roman" w:hAnsi="Helvetica" w:cs="Helvetica"/>
          <w:color w:val="333333"/>
          <w:sz w:val="21"/>
          <w:szCs w:val="21"/>
        </w:rPr>
        <w:t>We will post announcements on our website, www.akronlibrary.org, and on social media (</w:t>
      </w:r>
      <w:hyperlink r:id="rId13" w:tooltip="Akron Library Facebook" w:history="1">
        <w:r w:rsidRPr="00F96488">
          <w:rPr>
            <w:rFonts w:ascii="Helvetica" w:eastAsia="Times New Roman" w:hAnsi="Helvetica" w:cs="Helvetica"/>
            <w:b/>
            <w:bCs/>
            <w:color w:val="005BAA"/>
            <w:sz w:val="21"/>
            <w:szCs w:val="21"/>
          </w:rPr>
          <w:t>Facebook</w:t>
        </w:r>
      </w:hyperlink>
      <w:r w:rsidRPr="00F96488">
        <w:rPr>
          <w:rFonts w:ascii="Helvetica" w:eastAsia="Times New Roman" w:hAnsi="Helvetica" w:cs="Helvetica"/>
          <w:color w:val="333333"/>
          <w:sz w:val="21"/>
          <w:szCs w:val="21"/>
        </w:rPr>
        <w:t>, </w:t>
      </w:r>
      <w:hyperlink r:id="rId14" w:tooltip="Akron Library Twitter" w:history="1">
        <w:r w:rsidRPr="00F96488">
          <w:rPr>
            <w:rFonts w:ascii="Helvetica" w:eastAsia="Times New Roman" w:hAnsi="Helvetica" w:cs="Helvetica"/>
            <w:b/>
            <w:bCs/>
            <w:color w:val="005BAA"/>
            <w:sz w:val="21"/>
            <w:szCs w:val="21"/>
          </w:rPr>
          <w:t>Twitter</w:t>
        </w:r>
      </w:hyperlink>
      <w:r w:rsidRPr="00F96488">
        <w:rPr>
          <w:rFonts w:ascii="Helvetica" w:eastAsia="Times New Roman" w:hAnsi="Helvetica" w:cs="Helvetica"/>
          <w:color w:val="333333"/>
          <w:sz w:val="21"/>
          <w:szCs w:val="21"/>
        </w:rPr>
        <w:t>, and </w:t>
      </w:r>
      <w:hyperlink r:id="rId15" w:tooltip="Akron Library Instagram" w:history="1">
        <w:r w:rsidRPr="00F96488">
          <w:rPr>
            <w:rFonts w:ascii="Helvetica" w:eastAsia="Times New Roman" w:hAnsi="Helvetica" w:cs="Helvetica"/>
            <w:b/>
            <w:bCs/>
            <w:color w:val="005BAA"/>
            <w:sz w:val="21"/>
            <w:szCs w:val="21"/>
          </w:rPr>
          <w:t>Instagram</w:t>
        </w:r>
      </w:hyperlink>
      <w:r w:rsidRPr="00F96488">
        <w:rPr>
          <w:rFonts w:ascii="Helvetica" w:eastAsia="Times New Roman" w:hAnsi="Helvetica" w:cs="Helvetica"/>
          <w:color w:val="333333"/>
          <w:sz w:val="21"/>
          <w:szCs w:val="21"/>
        </w:rPr>
        <w:t>).</w:t>
      </w:r>
    </w:p>
    <w:p w:rsidR="00F330C3" w:rsidRDefault="00F330C3"/>
    <w:sectPr w:rsidR="00F33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72C"/>
    <w:multiLevelType w:val="multilevel"/>
    <w:tmpl w:val="42C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88"/>
    <w:rsid w:val="00F330C3"/>
    <w:rsid w:val="00F9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7A16-674C-4035-9546-839ACBD6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964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6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4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64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96488"/>
    <w:rPr>
      <w:color w:val="0000FF"/>
      <w:u w:val="single"/>
    </w:rPr>
  </w:style>
  <w:style w:type="paragraph" w:styleId="NormalWeb">
    <w:name w:val="Normal (Web)"/>
    <w:basedOn w:val="Normal"/>
    <w:uiPriority w:val="99"/>
    <w:semiHidden/>
    <w:unhideWhenUsed/>
    <w:rsid w:val="00F96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6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45310">
      <w:bodyDiv w:val="1"/>
      <w:marLeft w:val="0"/>
      <w:marRight w:val="0"/>
      <w:marTop w:val="0"/>
      <w:marBottom w:val="0"/>
      <w:divBdr>
        <w:top w:val="none" w:sz="0" w:space="0" w:color="auto"/>
        <w:left w:val="none" w:sz="0" w:space="0" w:color="auto"/>
        <w:bottom w:val="none" w:sz="0" w:space="0" w:color="auto"/>
        <w:right w:val="none" w:sz="0" w:space="0" w:color="auto"/>
      </w:divBdr>
      <w:divsChild>
        <w:div w:id="1716930763">
          <w:marLeft w:val="0"/>
          <w:marRight w:val="0"/>
          <w:marTop w:val="0"/>
          <w:marBottom w:val="150"/>
          <w:divBdr>
            <w:top w:val="none" w:sz="0" w:space="0" w:color="auto"/>
            <w:left w:val="none" w:sz="0" w:space="0" w:color="auto"/>
            <w:bottom w:val="none" w:sz="0" w:space="0" w:color="auto"/>
            <w:right w:val="none" w:sz="0" w:space="0" w:color="auto"/>
          </w:divBdr>
        </w:div>
        <w:div w:id="65707564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hoopladigital.com%2f&amp;c=E,1,l_C7ghYClZdg7h65s4rRXLV9CIJNgrDy_AHQI1CS9lxkNd9jJQDg70LfBY9Um-Ohu2BebT9f6Tw6Pj0CrlIlF7sUshib5wRLX2TbotqhVvf0HHXQ5YgZHQ,,&amp;typo=1" TargetMode="External"/><Relationship Id="rId13" Type="http://schemas.openxmlformats.org/officeDocument/2006/relationships/hyperlink" Target="https://www.facebook.com/AkronLibrary" TargetMode="External"/><Relationship Id="rId3" Type="http://schemas.openxmlformats.org/officeDocument/2006/relationships/settings" Target="settings.xml"/><Relationship Id="rId7" Type="http://schemas.openxmlformats.org/officeDocument/2006/relationships/hyperlink" Target="https://linkprotect.cudasvc.com/url?a=https%3a%2f%2fakronlibrary.overdrive.com%2f&amp;c=E,1,zdTASYWVHUQfhHf3ciaO_ksJC2xhTFIN1hk1byMYQjdPvMk7c1b0ljRCDPcZ295zIIswGc6-2OVUmy0CYbj89NRAzUbdSmGXxPcAF-liBdTrQEc,&amp;typo=1" TargetMode="External"/><Relationship Id="rId12" Type="http://schemas.openxmlformats.org/officeDocument/2006/relationships/hyperlink" Target="https://linkprotect.cudasvc.com/url?a=https%3a%2f%2fakronlibrary.org%2fbrowse%2fdigital&amp;c=E,1,kCnTZfLFze0SQq9yYd2ak3FfFhuN_4f-tjEfx80hq7J08-_l2yujeiGwbPPXQ5bGXFlwCrkScwFZbEVy0tdmJcGq_rx5nEs9ewW-H9sceQ,,&amp;typo=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kronlibrary.org/about/news/news-releases/878-akron-summit-county-public-library-closing-3-16-20" TargetMode="External"/><Relationship Id="rId11" Type="http://schemas.openxmlformats.org/officeDocument/2006/relationships/hyperlink" Target="https://linkprotect.cudasvc.com/url?a=https%3a%2f%2fwww.akronlibrary.org%2fbrowse%2fdigital%2fmobile-app&amp;c=E,1,Y8EgrbMH0m3rjefB3KxmL_QlJfkLDBncApk7o1reqN_yoDIFfKE7hWyaYpB-nEQpe7bvGCJSgW2MMhDe81VqsRK10g3lJzp7-KOq_XtUFA,,&amp;typo=1" TargetMode="External"/><Relationship Id="rId5" Type="http://schemas.openxmlformats.org/officeDocument/2006/relationships/image" Target="media/image1.jpeg"/><Relationship Id="rId15" Type="http://schemas.openxmlformats.org/officeDocument/2006/relationships/hyperlink" Target="https://www.instagram.com/akronlibrary/" TargetMode="External"/><Relationship Id="rId10" Type="http://schemas.openxmlformats.org/officeDocument/2006/relationships/hyperlink" Target="https://linkprotect.cudasvc.com/url?a=https%3a%2f%2fwww.hoopladigital.com%2f&amp;c=E,1,n5nDtG-PZQDQi0bW7_cdZA47zzv-31g__cHsr_VhH1sDvtx6CXXycoY1XSuGbb1AyHUOKwpjGf_i2oX6mDx_9HGyKvxUFhSrCRF3uggOs8AzLhBLzHYSjg,,&amp;typo=1" TargetMode="External"/><Relationship Id="rId4" Type="http://schemas.openxmlformats.org/officeDocument/2006/relationships/webSettings" Target="webSettings.xml"/><Relationship Id="rId9" Type="http://schemas.openxmlformats.org/officeDocument/2006/relationships/hyperlink" Target="https://linkprotect.cudasvc.com/url?a=https%3a%2f%2fwww.hoopladigital.com%2f&amp;c=E,1,BRGbU4dCgZ8jWVIVjmOXEq5okLEFQqvl42F72q8VpylI5jlxcg4oPGIfqNJgjfP9vH6R1SXgC88IJeCDfhwkapg0P1eHe8HpgYuWxVaF5ga-c-o,&amp;typo=1" TargetMode="External"/><Relationship Id="rId14" Type="http://schemas.openxmlformats.org/officeDocument/2006/relationships/hyperlink" Target="https://twitter.com/akro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Akron Metropolitan Housing Authority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Paquette</dc:creator>
  <cp:keywords/>
  <dc:description/>
  <cp:lastModifiedBy>Erin Paquette</cp:lastModifiedBy>
  <cp:revision>1</cp:revision>
  <dcterms:created xsi:type="dcterms:W3CDTF">2020-03-19T13:50:00Z</dcterms:created>
  <dcterms:modified xsi:type="dcterms:W3CDTF">2020-03-19T13:52:00Z</dcterms:modified>
</cp:coreProperties>
</file>